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5056" w14:textId="77777777" w:rsidR="008D4EBB" w:rsidRPr="00460385" w:rsidRDefault="00447AE9">
      <w:pPr>
        <w:rPr>
          <w:b/>
          <w:sz w:val="20"/>
          <w:szCs w:val="20"/>
          <w:u w:val="single"/>
        </w:rPr>
      </w:pPr>
      <w:r w:rsidRPr="00460385">
        <w:rPr>
          <w:b/>
          <w:noProof/>
          <w:sz w:val="20"/>
          <w:szCs w:val="20"/>
          <w:u w:val="single"/>
          <w:lang w:val="en-GB" w:eastAsia="en-GB"/>
        </w:rPr>
        <mc:AlternateContent>
          <mc:Choice Requires="wps">
            <w:drawing>
              <wp:anchor distT="0" distB="0" distL="114300" distR="114300" simplePos="0" relativeHeight="251657728" behindDoc="0" locked="0" layoutInCell="1" allowOverlap="1" wp14:anchorId="0F44EBBF" wp14:editId="6214AF8A">
                <wp:simplePos x="0" y="0"/>
                <wp:positionH relativeFrom="column">
                  <wp:posOffset>1485900</wp:posOffset>
                </wp:positionH>
                <wp:positionV relativeFrom="paragraph">
                  <wp:posOffset>-98425</wp:posOffset>
                </wp:positionV>
                <wp:extent cx="3657600" cy="695325"/>
                <wp:effectExtent l="28575" t="34925" r="28575" b="317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95325"/>
                        </a:xfrm>
                        <a:prstGeom prst="rect">
                          <a:avLst/>
                        </a:prstGeom>
                        <a:solidFill>
                          <a:srgbClr val="FFFFFF"/>
                        </a:solidFill>
                        <a:ln w="57150" cmpd="dbl">
                          <a:solidFill>
                            <a:srgbClr val="333399"/>
                          </a:solidFill>
                          <a:miter lim="800000"/>
                          <a:headEnd/>
                          <a:tailEnd/>
                        </a:ln>
                      </wps:spPr>
                      <wps:txbx>
                        <w:txbxContent>
                          <w:p w14:paraId="742290BF" w14:textId="77777777" w:rsidR="008D4EBB" w:rsidRPr="00447AE9" w:rsidRDefault="00DC3CE5">
                            <w:pPr>
                              <w:pStyle w:val="LogoLine"/>
                              <w:rPr>
                                <w:rFonts w:ascii="Monotype Corsiva" w:hAnsi="Monotype Corsiva"/>
                                <w:b/>
                                <w:i/>
                                <w:color w:val="80008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7AE9">
                              <w:rPr>
                                <w:rFonts w:ascii="Monotype Corsiva" w:hAnsi="Monotype Corsiva"/>
                                <w:b/>
                                <w:i/>
                                <w:color w:val="80008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SUE WARREN </w:t>
                            </w:r>
                            <w:r w:rsidRPr="00447AE9">
                              <w:rPr>
                                <w:rFonts w:ascii="Monotype Corsiva" w:hAnsi="Monotype Corsiva"/>
                                <w:b/>
                                <w:i/>
                                <w:color w:val="8000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PSYCHIC, MEDIUM,</w:t>
                            </w:r>
                          </w:p>
                          <w:p w14:paraId="6D17DB6E" w14:textId="77777777" w:rsidR="008D4EBB" w:rsidRPr="00447AE9" w:rsidRDefault="00DC3CE5">
                            <w:pPr>
                              <w:pStyle w:val="LogoLine"/>
                              <w:rPr>
                                <w:rFonts w:ascii="Monotype Corsiva" w:hAnsi="Monotype Corsiva"/>
                                <w:b/>
                                <w:i/>
                                <w:color w:val="8000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7AE9">
                              <w:rPr>
                                <w:rFonts w:ascii="Monotype Corsiva" w:hAnsi="Monotype Corsiva"/>
                                <w:b/>
                                <w:i/>
                                <w:color w:val="8000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CLAIRVOYANT</w:t>
                            </w:r>
                          </w:p>
                          <w:p w14:paraId="474A0877" w14:textId="77777777" w:rsidR="008D4EBB" w:rsidRDefault="008D4EBB">
                            <w:pPr>
                              <w:jc w:val="center"/>
                              <w:rPr>
                                <w:rFonts w:ascii="Monotype Corsiva" w:hAnsi="Monotype Corsiva"/>
                                <w:b/>
                                <w:i/>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EBBF" id="_x0000_t202" coordsize="21600,21600" o:spt="202" path="m,l,21600r21600,l21600,xe">
                <v:stroke joinstyle="miter"/>
                <v:path gradientshapeok="t" o:connecttype="rect"/>
              </v:shapetype>
              <v:shape id="Text Box 5" o:spid="_x0000_s1026" type="#_x0000_t202" style="position:absolute;margin-left:117pt;margin-top:-7.75pt;width:4in;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" strokecolor="#339" strokeweight="4.5pt">
                <v:stroke linestyle="thinThin"/>
                <v:textbox>
                  <w:txbxContent>
                    <w:p w14:paraId="742290BF" w14:textId="77777777" w:rsidR="008D4EBB" w:rsidRPr="00447AE9" w:rsidRDefault="00DC3CE5">
                      <w:pPr>
                        <w:pStyle w:val="LogoLine"/>
                        <w:rPr>
                          <w:rFonts w:ascii="Monotype Corsiva" w:hAnsi="Monotype Corsiva"/>
                          <w:b/>
                          <w:i/>
                          <w:color w:val="80008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7AE9">
                        <w:rPr>
                          <w:rFonts w:ascii="Monotype Corsiva" w:hAnsi="Monotype Corsiva"/>
                          <w:b/>
                          <w:i/>
                          <w:color w:val="800080"/>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SUE WARREN </w:t>
                      </w:r>
                      <w:r w:rsidRPr="00447AE9">
                        <w:rPr>
                          <w:rFonts w:ascii="Monotype Corsiva" w:hAnsi="Monotype Corsiva"/>
                          <w:b/>
                          <w:i/>
                          <w:color w:val="8000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PSYCHIC, MEDIUM,</w:t>
                      </w:r>
                    </w:p>
                    <w:p w14:paraId="6D17DB6E" w14:textId="77777777" w:rsidR="008D4EBB" w:rsidRPr="00447AE9" w:rsidRDefault="00DC3CE5">
                      <w:pPr>
                        <w:pStyle w:val="LogoLine"/>
                        <w:rPr>
                          <w:rFonts w:ascii="Monotype Corsiva" w:hAnsi="Monotype Corsiva"/>
                          <w:b/>
                          <w:i/>
                          <w:color w:val="8000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47AE9">
                        <w:rPr>
                          <w:rFonts w:ascii="Monotype Corsiva" w:hAnsi="Monotype Corsiva"/>
                          <w:b/>
                          <w:i/>
                          <w:color w:val="800080"/>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CLAIRVOYANT</w:t>
                      </w:r>
                    </w:p>
                    <w:p w14:paraId="474A0877" w14:textId="77777777" w:rsidR="008D4EBB" w:rsidRDefault="008D4EBB">
                      <w:pPr>
                        <w:jc w:val="center"/>
                        <w:rPr>
                          <w:rFonts w:ascii="Monotype Corsiva" w:hAnsi="Monotype Corsiva"/>
                          <w:b/>
                          <w:i/>
                          <w:sz w:val="36"/>
                          <w:szCs w:val="36"/>
                          <w:u w:val="single"/>
                        </w:rPr>
                      </w:pPr>
                    </w:p>
                  </w:txbxContent>
                </v:textbox>
              </v:shape>
            </w:pict>
          </mc:Fallback>
        </mc:AlternateContent>
      </w:r>
    </w:p>
    <w:p w14:paraId="29C3E92E" w14:textId="77777777" w:rsidR="009219CA" w:rsidRPr="00460385" w:rsidRDefault="009219CA">
      <w:pPr>
        <w:rPr>
          <w:rFonts w:ascii="Tahoma" w:hAnsi="Tahoma" w:cs="Tahoma"/>
          <w:b/>
          <w:sz w:val="20"/>
          <w:szCs w:val="20"/>
          <w:u w:val="single"/>
        </w:rPr>
      </w:pPr>
    </w:p>
    <w:p w14:paraId="5BD55FCD" w14:textId="77777777" w:rsidR="00853773" w:rsidRPr="00460385" w:rsidRDefault="00853773">
      <w:pPr>
        <w:rPr>
          <w:rFonts w:ascii="Tahoma" w:hAnsi="Tahoma" w:cs="Tahoma"/>
          <w:b/>
          <w:sz w:val="20"/>
          <w:szCs w:val="20"/>
          <w:u w:val="single"/>
        </w:rPr>
      </w:pPr>
    </w:p>
    <w:p w14:paraId="23C9305D" w14:textId="77777777" w:rsidR="00853773" w:rsidRPr="00460385" w:rsidRDefault="00853773">
      <w:pPr>
        <w:rPr>
          <w:rFonts w:ascii="Tahoma" w:hAnsi="Tahoma" w:cs="Tahoma"/>
          <w:b/>
          <w:sz w:val="20"/>
          <w:szCs w:val="20"/>
          <w:u w:val="single"/>
        </w:rPr>
      </w:pPr>
    </w:p>
    <w:p w14:paraId="7851210B" w14:textId="77777777" w:rsidR="00853773" w:rsidRPr="00460385" w:rsidRDefault="00853773">
      <w:pPr>
        <w:rPr>
          <w:rFonts w:ascii="Tahoma" w:hAnsi="Tahoma" w:cs="Tahoma"/>
          <w:b/>
          <w:sz w:val="20"/>
          <w:szCs w:val="20"/>
          <w:u w:val="single"/>
        </w:rPr>
      </w:pPr>
    </w:p>
    <w:p w14:paraId="5B6DAB37" w14:textId="77777777" w:rsidR="00853773" w:rsidRPr="00460385" w:rsidRDefault="00853773">
      <w:pPr>
        <w:rPr>
          <w:rFonts w:ascii="Tahoma" w:hAnsi="Tahoma" w:cs="Tahoma"/>
          <w:b/>
          <w:sz w:val="20"/>
          <w:szCs w:val="20"/>
          <w:u w:val="single"/>
        </w:rPr>
      </w:pPr>
    </w:p>
    <w:p w14:paraId="194E3F84" w14:textId="77777777" w:rsidR="008D4EBB" w:rsidRPr="00460385" w:rsidRDefault="00DC3CE5">
      <w:pPr>
        <w:rPr>
          <w:rFonts w:ascii="Calibri" w:hAnsi="Calibri" w:cs="Calibri"/>
          <w:b/>
          <w:sz w:val="20"/>
          <w:szCs w:val="20"/>
          <w:u w:val="single"/>
        </w:rPr>
      </w:pPr>
      <w:r w:rsidRPr="00460385">
        <w:rPr>
          <w:rFonts w:ascii="Calibri" w:hAnsi="Calibri" w:cs="Calibri"/>
          <w:b/>
          <w:sz w:val="20"/>
          <w:szCs w:val="20"/>
          <w:u w:val="single"/>
        </w:rPr>
        <w:t>TERMS AND CONDITIONS</w:t>
      </w:r>
      <w:r w:rsidRPr="00460385">
        <w:rPr>
          <w:rFonts w:ascii="Calibri" w:hAnsi="Calibri" w:cs="Calibri"/>
          <w:b/>
          <w:sz w:val="20"/>
          <w:szCs w:val="20"/>
          <w:u w:val="single"/>
          <w:lang w:val="en-GB"/>
        </w:rPr>
        <w:t xml:space="preserve"> Disclaimer</w:t>
      </w:r>
    </w:p>
    <w:p w14:paraId="69E758F5" w14:textId="77777777" w:rsidR="008D4EBB" w:rsidRPr="00460385" w:rsidRDefault="008D4EBB">
      <w:pPr>
        <w:jc w:val="center"/>
        <w:rPr>
          <w:rFonts w:ascii="Calibri" w:hAnsi="Calibri" w:cs="Calibri"/>
          <w:b/>
          <w:sz w:val="16"/>
          <w:szCs w:val="16"/>
          <w:u w:val="single"/>
        </w:rPr>
      </w:pPr>
    </w:p>
    <w:p w14:paraId="6B4C9D12" w14:textId="1AAF0349" w:rsidR="009219CA" w:rsidRPr="00460385" w:rsidRDefault="00F14DFD">
      <w:pPr>
        <w:jc w:val="both"/>
        <w:rPr>
          <w:rFonts w:ascii="Calibri" w:hAnsi="Calibri" w:cs="Calibri"/>
          <w:sz w:val="20"/>
          <w:szCs w:val="20"/>
        </w:rPr>
      </w:pPr>
      <w:r w:rsidRPr="00460385">
        <w:rPr>
          <w:rFonts w:ascii="Calibri" w:hAnsi="Calibri" w:cs="Calibri"/>
          <w:noProof/>
          <w:sz w:val="16"/>
          <w:szCs w:val="16"/>
        </w:rPr>
        <mc:AlternateContent>
          <mc:Choice Requires="wps">
            <w:drawing>
              <wp:anchor distT="45720" distB="45720" distL="114300" distR="114300" simplePos="0" relativeHeight="251659776" behindDoc="0" locked="0" layoutInCell="1" allowOverlap="1" wp14:anchorId="4E9F20F7" wp14:editId="2AB12453">
                <wp:simplePos x="0" y="0"/>
                <wp:positionH relativeFrom="column">
                  <wp:posOffset>-83820</wp:posOffset>
                </wp:positionH>
                <wp:positionV relativeFrom="paragraph">
                  <wp:posOffset>458470</wp:posOffset>
                </wp:positionV>
                <wp:extent cx="6838950" cy="11684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68400"/>
                        </a:xfrm>
                        <a:prstGeom prst="rect">
                          <a:avLst/>
                        </a:prstGeom>
                        <a:solidFill>
                          <a:srgbClr val="FFFFFF"/>
                        </a:solidFill>
                        <a:ln w="9525">
                          <a:solidFill>
                            <a:srgbClr val="000000"/>
                          </a:solidFill>
                          <a:miter lim="800000"/>
                          <a:headEnd/>
                          <a:tailEnd/>
                        </a:ln>
                      </wps:spPr>
                      <wps:txbx>
                        <w:txbxContent>
                          <w:p w14:paraId="1DA74EA9" w14:textId="2B88F888" w:rsidR="009219CA" w:rsidRDefault="009219CA" w:rsidP="00853773">
                            <w:pPr>
                              <w:jc w:val="both"/>
                              <w:rPr>
                                <w:rFonts w:ascii="Calibri" w:hAnsi="Calibri" w:cs="Calibri"/>
                                <w:b/>
                                <w:color w:val="FF0000"/>
                                <w:sz w:val="20"/>
                                <w:szCs w:val="20"/>
                              </w:rPr>
                            </w:pPr>
                            <w:r w:rsidRPr="00460385">
                              <w:rPr>
                                <w:rFonts w:ascii="Calibri" w:hAnsi="Calibri" w:cs="Calibri"/>
                                <w:sz w:val="20"/>
                                <w:szCs w:val="20"/>
                              </w:rPr>
                              <w:t xml:space="preserve">Please let me know before the consultation commences if you have any questions or are not willing to proceed on this basis. </w:t>
                            </w:r>
                            <w:r w:rsidRPr="00460385">
                              <w:rPr>
                                <w:rFonts w:ascii="Calibri" w:hAnsi="Calibri" w:cs="Calibri"/>
                                <w:b/>
                                <w:color w:val="FF0000"/>
                                <w:sz w:val="20"/>
                                <w:szCs w:val="20"/>
                              </w:rPr>
                              <w:t>All emails telephone numbers and personal information on this form are for consultations with myself and therefore will not be disclosed or shared with any third parties. Please tick the box to allow me to keep this disclaimer for my records</w:t>
                            </w:r>
                            <w:r w:rsidR="00F14DFD">
                              <w:rPr>
                                <w:rFonts w:ascii="Calibri" w:hAnsi="Calibri" w:cs="Calibri"/>
                                <w:b/>
                                <w:color w:val="FF0000"/>
                                <w:sz w:val="20"/>
                                <w:szCs w:val="20"/>
                              </w:rPr>
                              <w:t>. Please note that all readings must be booked by the client requiring the reading and cannot be booked by third parties.  I do not sell gift vouchers.</w:t>
                            </w:r>
                          </w:p>
                          <w:p w14:paraId="3681662A" w14:textId="77777777" w:rsidR="009219CA" w:rsidRPr="00F14DFD" w:rsidRDefault="009219CA" w:rsidP="009219CA">
                            <w:pPr>
                              <w:rPr>
                                <w:sz w:val="16"/>
                                <w:szCs w:val="16"/>
                              </w:rPr>
                            </w:pPr>
                          </w:p>
                          <w:p w14:paraId="1D3918A6" w14:textId="77777777" w:rsidR="009219CA" w:rsidRPr="009219CA" w:rsidRDefault="00853773" w:rsidP="00853773">
                            <w:pPr>
                              <w:autoSpaceDE w:val="0"/>
                              <w:autoSpaceDN w:val="0"/>
                              <w:adjustRightInd w:val="0"/>
                              <w:rPr>
                                <w:sz w:val="44"/>
                                <w:szCs w:val="44"/>
                              </w:rPr>
                            </w:pPr>
                            <w:r w:rsidRPr="00460385">
                              <w:rPr>
                                <w:rFonts w:ascii="Wingdings" w:hAnsi="Wingdings" w:cs="Wingdings"/>
                                <w:lang w:val="en-GB" w:eastAsia="en-GB"/>
                              </w:rPr>
                              <w:t></w:t>
                            </w:r>
                            <w:r w:rsidR="009219CA" w:rsidRPr="00460385">
                              <w:t xml:space="preserve"> </w:t>
                            </w:r>
                            <w:r w:rsidR="009219CA" w:rsidRPr="00460385">
                              <w:rPr>
                                <w:rFonts w:ascii="Calibri" w:hAnsi="Calibri" w:cs="Calibri"/>
                                <w:sz w:val="20"/>
                                <w:szCs w:val="20"/>
                              </w:rPr>
                              <w:t>Please Check this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F20F7" id="Text Box 2" o:spid="_x0000_s1027" type="#_x0000_t202" style="position:absolute;left:0;text-align:left;margin-left:-6.6pt;margin-top:36.1pt;width:538.5pt;height: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">
                <v:textbox>
                  <w:txbxContent>
                    <w:p w14:paraId="1DA74EA9" w14:textId="2B88F888" w:rsidR="009219CA" w:rsidRDefault="009219CA" w:rsidP="00853773">
                      <w:pPr>
                        <w:jc w:val="both"/>
                        <w:rPr>
                          <w:rFonts w:ascii="Calibri" w:hAnsi="Calibri" w:cs="Calibri"/>
                          <w:b/>
                          <w:color w:val="FF0000"/>
                          <w:sz w:val="20"/>
                          <w:szCs w:val="20"/>
                        </w:rPr>
                      </w:pPr>
                      <w:r w:rsidRPr="00460385">
                        <w:rPr>
                          <w:rFonts w:ascii="Calibri" w:hAnsi="Calibri" w:cs="Calibri"/>
                          <w:sz w:val="20"/>
                          <w:szCs w:val="20"/>
                        </w:rPr>
                        <w:t xml:space="preserve">Please let me know before the consultation commences if you have any questions or are not willing to proceed on this basis. </w:t>
                      </w:r>
                      <w:r w:rsidRPr="00460385">
                        <w:rPr>
                          <w:rFonts w:ascii="Calibri" w:hAnsi="Calibri" w:cs="Calibri"/>
                          <w:b/>
                          <w:color w:val="FF0000"/>
                          <w:sz w:val="20"/>
                          <w:szCs w:val="20"/>
                        </w:rPr>
                        <w:t>All emails telephone numbers and personal information on this form are for consultations with myself and therefore will not be disclosed or shared with any third parties. Please tick the box to allow me to keep this disclaimer for my records</w:t>
                      </w:r>
                      <w:r w:rsidR="00F14DFD">
                        <w:rPr>
                          <w:rFonts w:ascii="Calibri" w:hAnsi="Calibri" w:cs="Calibri"/>
                          <w:b/>
                          <w:color w:val="FF0000"/>
                          <w:sz w:val="20"/>
                          <w:szCs w:val="20"/>
                        </w:rPr>
                        <w:t>. Please note that all readings must be booked by the client requiring the reading and cannot be booked by third parties.  I do not sell gift vouchers.</w:t>
                      </w:r>
                    </w:p>
                    <w:p w14:paraId="3681662A" w14:textId="77777777" w:rsidR="009219CA" w:rsidRPr="00F14DFD" w:rsidRDefault="009219CA" w:rsidP="009219CA">
                      <w:pPr>
                        <w:rPr>
                          <w:sz w:val="16"/>
                          <w:szCs w:val="16"/>
                        </w:rPr>
                      </w:pPr>
                    </w:p>
                    <w:p w14:paraId="1D3918A6" w14:textId="77777777" w:rsidR="009219CA" w:rsidRPr="009219CA" w:rsidRDefault="00853773" w:rsidP="00853773">
                      <w:pPr>
                        <w:autoSpaceDE w:val="0"/>
                        <w:autoSpaceDN w:val="0"/>
                        <w:adjustRightInd w:val="0"/>
                        <w:rPr>
                          <w:sz w:val="44"/>
                          <w:szCs w:val="44"/>
                        </w:rPr>
                      </w:pPr>
                      <w:r w:rsidRPr="00460385">
                        <w:rPr>
                          <w:rFonts w:ascii="Wingdings" w:hAnsi="Wingdings" w:cs="Wingdings"/>
                          <w:lang w:val="en-GB" w:eastAsia="en-GB"/>
                        </w:rPr>
                        <w:t></w:t>
                      </w:r>
                      <w:r w:rsidR="009219CA" w:rsidRPr="00460385">
                        <w:t xml:space="preserve"> </w:t>
                      </w:r>
                      <w:r w:rsidR="009219CA" w:rsidRPr="00460385">
                        <w:rPr>
                          <w:rFonts w:ascii="Calibri" w:hAnsi="Calibri" w:cs="Calibri"/>
                          <w:sz w:val="20"/>
                          <w:szCs w:val="20"/>
                        </w:rPr>
                        <w:t>Please Check this box</w:t>
                      </w:r>
                    </w:p>
                  </w:txbxContent>
                </v:textbox>
                <w10:wrap type="square"/>
              </v:shape>
            </w:pict>
          </mc:Fallback>
        </mc:AlternateContent>
      </w:r>
      <w:r w:rsidR="00DC3CE5" w:rsidRPr="00460385">
        <w:rPr>
          <w:rFonts w:ascii="Calibri" w:hAnsi="Calibri" w:cs="Calibri"/>
          <w:b/>
          <w:color w:val="1F497D"/>
          <w:sz w:val="20"/>
          <w:szCs w:val="20"/>
        </w:rPr>
        <w:t>It is important that you understand the following before I start your psychic consultation.  Please read the following carefully and if you are willing to proceed on this basis then please sign below</w:t>
      </w:r>
      <w:r w:rsidR="00DC3CE5" w:rsidRPr="00460385">
        <w:rPr>
          <w:rFonts w:ascii="Calibri" w:hAnsi="Calibri" w:cs="Calibri"/>
          <w:b/>
          <w:sz w:val="20"/>
          <w:szCs w:val="20"/>
        </w:rPr>
        <w:t>.</w:t>
      </w:r>
      <w:r w:rsidR="00DC3CE5" w:rsidRPr="00460385">
        <w:rPr>
          <w:rFonts w:ascii="Calibri" w:hAnsi="Calibri" w:cs="Calibri"/>
          <w:sz w:val="20"/>
          <w:szCs w:val="20"/>
        </w:rPr>
        <w:t xml:space="preserve"> </w:t>
      </w:r>
    </w:p>
    <w:p w14:paraId="7532B538" w14:textId="7A3E4679" w:rsidR="009219CA" w:rsidRPr="00460385" w:rsidRDefault="009219CA">
      <w:pPr>
        <w:jc w:val="both"/>
        <w:rPr>
          <w:rFonts w:ascii="Calibri" w:hAnsi="Calibri" w:cs="Calibri"/>
          <w:sz w:val="16"/>
          <w:szCs w:val="16"/>
        </w:rPr>
      </w:pPr>
    </w:p>
    <w:p w14:paraId="4984F48A" w14:textId="77777777" w:rsidR="008D4EBB" w:rsidRPr="00460385" w:rsidRDefault="00DC3CE5" w:rsidP="00096DB2">
      <w:pPr>
        <w:numPr>
          <w:ilvl w:val="0"/>
          <w:numId w:val="1"/>
        </w:numPr>
        <w:jc w:val="both"/>
        <w:rPr>
          <w:rFonts w:ascii="Calibri" w:hAnsi="Calibri" w:cs="Calibri"/>
          <w:sz w:val="20"/>
          <w:szCs w:val="20"/>
        </w:rPr>
      </w:pPr>
      <w:r w:rsidRPr="00460385">
        <w:rPr>
          <w:rFonts w:ascii="Calibri" w:hAnsi="Calibri" w:cs="Calibri"/>
          <w:color w:val="1F497D"/>
          <w:sz w:val="20"/>
          <w:szCs w:val="20"/>
        </w:rPr>
        <w:t xml:space="preserve">I will provide the psychic consultation to the best of my skill and ability.  </w:t>
      </w:r>
    </w:p>
    <w:p w14:paraId="0CA63F9B" w14:textId="77777777" w:rsidR="008D4EBB" w:rsidRPr="00460385" w:rsidRDefault="008D4EBB">
      <w:pPr>
        <w:jc w:val="both"/>
        <w:rPr>
          <w:rFonts w:ascii="Calibri" w:hAnsi="Calibri" w:cs="Calibri"/>
          <w:color w:val="1F497D"/>
          <w:sz w:val="16"/>
          <w:szCs w:val="16"/>
        </w:rPr>
      </w:pPr>
    </w:p>
    <w:p w14:paraId="60E2DF3E" w14:textId="77777777"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Psychic consultations are not provided to persons under the age of 18.  You confirm that</w:t>
      </w:r>
      <w:r w:rsidR="00096DB2" w:rsidRPr="00460385">
        <w:rPr>
          <w:rFonts w:ascii="Calibri" w:hAnsi="Calibri" w:cs="Calibri"/>
          <w:color w:val="1F497D"/>
          <w:sz w:val="20"/>
          <w:szCs w:val="20"/>
        </w:rPr>
        <w:t xml:space="preserve"> </w:t>
      </w:r>
      <w:r w:rsidRPr="00460385">
        <w:rPr>
          <w:rFonts w:ascii="Calibri" w:hAnsi="Calibri" w:cs="Calibri"/>
          <w:color w:val="1F497D"/>
          <w:sz w:val="20"/>
          <w:szCs w:val="20"/>
        </w:rPr>
        <w:t xml:space="preserve">you are over 18 on the date of the psychic consultation. </w:t>
      </w:r>
    </w:p>
    <w:p w14:paraId="7A9B47BA" w14:textId="77777777" w:rsidR="008D4EBB" w:rsidRPr="00460385" w:rsidRDefault="008D4EBB">
      <w:pPr>
        <w:jc w:val="both"/>
        <w:rPr>
          <w:rFonts w:ascii="Calibri" w:hAnsi="Calibri" w:cs="Calibri"/>
          <w:color w:val="1F497D"/>
          <w:sz w:val="16"/>
          <w:szCs w:val="16"/>
        </w:rPr>
      </w:pPr>
    </w:p>
    <w:p w14:paraId="321BB497" w14:textId="77777777"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The psychic consultation is provided for entertainment only.  I do not guarantee that the consultation will be 100% accurate.</w:t>
      </w:r>
    </w:p>
    <w:p w14:paraId="6BEBCECF" w14:textId="77777777" w:rsidR="008D4EBB" w:rsidRPr="00460385" w:rsidRDefault="008D4EBB">
      <w:pPr>
        <w:jc w:val="both"/>
        <w:rPr>
          <w:rFonts w:ascii="Calibri" w:hAnsi="Calibri" w:cs="Calibri"/>
          <w:color w:val="1F497D"/>
          <w:sz w:val="16"/>
          <w:szCs w:val="16"/>
        </w:rPr>
      </w:pPr>
    </w:p>
    <w:p w14:paraId="5069BFC1" w14:textId="77777777"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 xml:space="preserve">The information given during the psychic consultation or medium-ship reading is subject to your own personal interpretation.  </w:t>
      </w:r>
    </w:p>
    <w:p w14:paraId="03EE1FF7" w14:textId="77777777" w:rsidR="008D4EBB" w:rsidRPr="00460385" w:rsidRDefault="008D4EBB">
      <w:pPr>
        <w:jc w:val="both"/>
        <w:rPr>
          <w:rFonts w:ascii="Calibri" w:hAnsi="Calibri" w:cs="Calibri"/>
          <w:color w:val="1F497D"/>
          <w:sz w:val="16"/>
          <w:szCs w:val="16"/>
        </w:rPr>
      </w:pPr>
    </w:p>
    <w:p w14:paraId="614CF9D4" w14:textId="77777777"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You are responsible for all of your own choices and/or actions after the psychic consultation.  I do not accept any responsibility for any difficulties in personal relationships, problems, unforeseen circumstances or issues which may arise after the psychic consultation.</w:t>
      </w:r>
    </w:p>
    <w:p w14:paraId="61193592" w14:textId="77777777" w:rsidR="008D4EBB" w:rsidRPr="00460385" w:rsidRDefault="008D4EBB">
      <w:pPr>
        <w:jc w:val="both"/>
        <w:rPr>
          <w:rFonts w:ascii="Calibri" w:hAnsi="Calibri" w:cs="Calibri"/>
          <w:color w:val="1F497D"/>
          <w:sz w:val="16"/>
          <w:szCs w:val="16"/>
        </w:rPr>
      </w:pPr>
    </w:p>
    <w:p w14:paraId="1F291009" w14:textId="77777777"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 xml:space="preserve">The information provided to you during the psychic consultation does not constitute legal, psychological, medical, business or financial advice. </w:t>
      </w:r>
    </w:p>
    <w:p w14:paraId="0558F5A0" w14:textId="77777777" w:rsidR="008D4EBB" w:rsidRPr="00460385" w:rsidRDefault="008D4EBB">
      <w:pPr>
        <w:jc w:val="both"/>
        <w:rPr>
          <w:rFonts w:ascii="Calibri" w:hAnsi="Calibri" w:cs="Calibri"/>
          <w:color w:val="1F497D"/>
          <w:sz w:val="16"/>
          <w:szCs w:val="16"/>
        </w:rPr>
      </w:pPr>
    </w:p>
    <w:p w14:paraId="40D3B21F" w14:textId="0EFF27C8"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 xml:space="preserve">The psychic consultation is not to be used as a substitute for psychotherapy or counseling.  If you are suffering from or have suffered from any mental health </w:t>
      </w:r>
      <w:r w:rsidR="00AF7B5E" w:rsidRPr="00460385">
        <w:rPr>
          <w:rFonts w:ascii="Calibri" w:hAnsi="Calibri" w:cs="Calibri"/>
          <w:color w:val="1F497D"/>
          <w:sz w:val="20"/>
          <w:szCs w:val="20"/>
        </w:rPr>
        <w:t>problem</w:t>
      </w:r>
      <w:r w:rsidR="00AF7B5E">
        <w:rPr>
          <w:rFonts w:ascii="Calibri" w:hAnsi="Calibri" w:cs="Calibri"/>
          <w:color w:val="1F497D"/>
          <w:sz w:val="20"/>
          <w:szCs w:val="20"/>
        </w:rPr>
        <w:t>s,</w:t>
      </w:r>
      <w:r w:rsidRPr="00460385">
        <w:rPr>
          <w:rFonts w:ascii="Calibri" w:hAnsi="Calibri" w:cs="Calibri"/>
          <w:color w:val="1F497D"/>
          <w:sz w:val="20"/>
          <w:szCs w:val="20"/>
        </w:rPr>
        <w:t xml:space="preserve"> then you must disclose this to me prior to the psychic consultation.  We will then discuss if it is appropriate for you to proceed with the psychic consultation.</w:t>
      </w:r>
    </w:p>
    <w:p w14:paraId="1465358B" w14:textId="77777777" w:rsidR="00096DB2" w:rsidRPr="00460385" w:rsidRDefault="00096DB2" w:rsidP="00096DB2">
      <w:pPr>
        <w:jc w:val="both"/>
        <w:rPr>
          <w:rFonts w:ascii="Calibri" w:hAnsi="Calibri" w:cs="Calibri"/>
          <w:color w:val="1F497D"/>
          <w:sz w:val="16"/>
          <w:szCs w:val="16"/>
        </w:rPr>
      </w:pPr>
    </w:p>
    <w:p w14:paraId="09C3C6A7" w14:textId="603DD1E7" w:rsidR="008D4EBB" w:rsidRPr="00460385" w:rsidRDefault="00DC3CE5" w:rsidP="00096DB2">
      <w:pPr>
        <w:numPr>
          <w:ilvl w:val="0"/>
          <w:numId w:val="1"/>
        </w:numPr>
        <w:jc w:val="both"/>
        <w:rPr>
          <w:rFonts w:ascii="Calibri" w:hAnsi="Calibri" w:cs="Calibri"/>
          <w:color w:val="1F497D"/>
          <w:sz w:val="20"/>
          <w:szCs w:val="20"/>
        </w:rPr>
      </w:pPr>
      <w:r w:rsidRPr="00460385">
        <w:rPr>
          <w:rFonts w:ascii="Calibri" w:hAnsi="Calibri" w:cs="Calibri"/>
          <w:color w:val="1F497D"/>
          <w:sz w:val="20"/>
          <w:szCs w:val="20"/>
        </w:rPr>
        <w:t>Payment for the psychic consultation will only be taken after the consultation is finished</w:t>
      </w:r>
      <w:r w:rsidR="00AF7B5E">
        <w:rPr>
          <w:rFonts w:ascii="Calibri" w:hAnsi="Calibri" w:cs="Calibri"/>
          <w:color w:val="1F497D"/>
          <w:sz w:val="20"/>
          <w:szCs w:val="20"/>
        </w:rPr>
        <w:t>, this is for face-to-face readings only all online readings are to be paid for in advance either by PayPal or Bank Transfer</w:t>
      </w:r>
      <w:r w:rsidRPr="00460385">
        <w:rPr>
          <w:rFonts w:ascii="Calibri" w:hAnsi="Calibri" w:cs="Calibri"/>
          <w:color w:val="1F497D"/>
          <w:sz w:val="20"/>
          <w:szCs w:val="20"/>
        </w:rPr>
        <w:t xml:space="preserve">.  If you are in any way dissatisfied with the consultation then you must notify me when the consultation finishes.  If appropriate, and entirely at my discretion, I reserve the right to reduce or waive the charge for the psychic consultation. </w:t>
      </w:r>
      <w:r w:rsidRPr="00460385">
        <w:rPr>
          <w:rFonts w:ascii="Calibri" w:hAnsi="Calibri" w:cs="Calibri"/>
          <w:color w:val="1F497D"/>
          <w:sz w:val="20"/>
          <w:szCs w:val="20"/>
        </w:rPr>
        <w:tab/>
      </w:r>
    </w:p>
    <w:p w14:paraId="36A8AE24" w14:textId="77777777" w:rsidR="00096DB2" w:rsidRPr="00460385" w:rsidRDefault="00096DB2">
      <w:pPr>
        <w:ind w:left="720" w:hanging="720"/>
        <w:jc w:val="both"/>
        <w:rPr>
          <w:rFonts w:ascii="Calibri" w:hAnsi="Calibri" w:cs="Calibri"/>
          <w:color w:val="1F497D"/>
          <w:sz w:val="16"/>
          <w:szCs w:val="16"/>
        </w:rPr>
      </w:pPr>
    </w:p>
    <w:p w14:paraId="002D5AC5" w14:textId="77777777" w:rsidR="008D4EBB" w:rsidRPr="00460385" w:rsidRDefault="00DC3CE5" w:rsidP="00096DB2">
      <w:pPr>
        <w:jc w:val="both"/>
        <w:rPr>
          <w:rFonts w:ascii="Calibri" w:hAnsi="Calibri" w:cs="Calibri"/>
          <w:color w:val="1F497D"/>
          <w:sz w:val="20"/>
          <w:szCs w:val="20"/>
          <w:lang w:val="en-GB"/>
        </w:rPr>
      </w:pPr>
      <w:r w:rsidRPr="00460385">
        <w:rPr>
          <w:rFonts w:ascii="Calibri" w:hAnsi="Calibri" w:cs="Calibri"/>
          <w:color w:val="1F497D"/>
          <w:sz w:val="20"/>
          <w:szCs w:val="20"/>
        </w:rPr>
        <w:t>I am aware that during the psychic consultation you may give me information of a personal nature and I will keep this information confidential.  I shall not (except as required by law) divulge personal information about you</w:t>
      </w:r>
      <w:r w:rsidR="00096DB2" w:rsidRPr="00460385">
        <w:rPr>
          <w:rFonts w:ascii="Calibri" w:hAnsi="Calibri" w:cs="Calibri"/>
          <w:color w:val="1F497D"/>
          <w:sz w:val="20"/>
          <w:szCs w:val="20"/>
          <w:lang w:val="en-GB"/>
        </w:rPr>
        <w:t>.</w:t>
      </w:r>
    </w:p>
    <w:p w14:paraId="66FFFA2D" w14:textId="77777777" w:rsidR="00096DB2" w:rsidRPr="00460385" w:rsidRDefault="00096DB2" w:rsidP="00096DB2">
      <w:pPr>
        <w:jc w:val="both"/>
        <w:rPr>
          <w:rFonts w:ascii="Calibri" w:hAnsi="Calibri" w:cs="Calibri"/>
          <w:color w:val="1F497D"/>
          <w:sz w:val="20"/>
          <w:szCs w:val="20"/>
          <w:lang w:val="en-GB"/>
        </w:rPr>
      </w:pPr>
    </w:p>
    <w:p w14:paraId="052D7C8D" w14:textId="77777777" w:rsidR="00096DB2" w:rsidRPr="00460385" w:rsidRDefault="00096DB2" w:rsidP="00096DB2">
      <w:pPr>
        <w:jc w:val="both"/>
        <w:rPr>
          <w:rFonts w:ascii="Calibri" w:hAnsi="Calibri" w:cs="Calibri"/>
          <w:b/>
          <w:sz w:val="20"/>
          <w:szCs w:val="20"/>
        </w:rPr>
      </w:pPr>
    </w:p>
    <w:p w14:paraId="4F4B9438" w14:textId="02FFAB73" w:rsidR="00096DB2" w:rsidRPr="00460385" w:rsidRDefault="00DC3CE5" w:rsidP="00460385">
      <w:pPr>
        <w:rPr>
          <w:rFonts w:ascii="Calibri" w:hAnsi="Calibri" w:cs="Calibri"/>
          <w:sz w:val="20"/>
          <w:szCs w:val="20"/>
        </w:rPr>
      </w:pPr>
      <w:r w:rsidRPr="00460385">
        <w:rPr>
          <w:rFonts w:ascii="Calibri" w:hAnsi="Calibri" w:cs="Calibri"/>
          <w:sz w:val="20"/>
          <w:szCs w:val="20"/>
        </w:rPr>
        <w:t>Signature print</w:t>
      </w:r>
      <w:r w:rsidR="00096DB2" w:rsidRPr="00460385">
        <w:rPr>
          <w:rFonts w:ascii="Calibri" w:hAnsi="Calibri" w:cs="Calibri"/>
          <w:sz w:val="20"/>
          <w:szCs w:val="20"/>
        </w:rPr>
        <w:t>: ____________________________________</w:t>
      </w:r>
      <w:r w:rsidR="00460385">
        <w:rPr>
          <w:rFonts w:ascii="Calibri" w:hAnsi="Calibri" w:cs="Calibri"/>
          <w:sz w:val="20"/>
          <w:szCs w:val="20"/>
        </w:rPr>
        <w:tab/>
      </w:r>
      <w:r w:rsidR="00096DB2" w:rsidRPr="00460385">
        <w:rPr>
          <w:rFonts w:ascii="Calibri" w:hAnsi="Calibri" w:cs="Calibri"/>
          <w:sz w:val="20"/>
          <w:szCs w:val="20"/>
        </w:rPr>
        <w:t xml:space="preserve">Signature Sign: ___________________________________________  </w:t>
      </w:r>
    </w:p>
    <w:p w14:paraId="2182125F" w14:textId="77777777" w:rsidR="00096DB2" w:rsidRPr="00460385" w:rsidRDefault="00096DB2" w:rsidP="00096DB2">
      <w:pPr>
        <w:rPr>
          <w:rFonts w:ascii="Calibri" w:hAnsi="Calibri" w:cs="Calibri"/>
          <w:sz w:val="16"/>
          <w:szCs w:val="16"/>
        </w:rPr>
      </w:pPr>
    </w:p>
    <w:p w14:paraId="16077AD1" w14:textId="77777777" w:rsidR="00096DB2" w:rsidRPr="00460385" w:rsidRDefault="00096DB2" w:rsidP="00096DB2">
      <w:pPr>
        <w:rPr>
          <w:rFonts w:ascii="Calibri" w:hAnsi="Calibri" w:cs="Calibri"/>
          <w:sz w:val="16"/>
          <w:szCs w:val="16"/>
        </w:rPr>
      </w:pPr>
    </w:p>
    <w:p w14:paraId="37FF4F29" w14:textId="77777777" w:rsidR="00096DB2" w:rsidRPr="00460385" w:rsidRDefault="00096DB2" w:rsidP="00096DB2">
      <w:pPr>
        <w:rPr>
          <w:rFonts w:ascii="Calibri" w:hAnsi="Calibri" w:cs="Calibri"/>
          <w:sz w:val="20"/>
          <w:szCs w:val="20"/>
        </w:rPr>
      </w:pPr>
      <w:r w:rsidRPr="00460385">
        <w:rPr>
          <w:rFonts w:ascii="Calibri" w:hAnsi="Calibri" w:cs="Calibri"/>
          <w:sz w:val="20"/>
          <w:szCs w:val="20"/>
        </w:rPr>
        <w:t xml:space="preserve">Date: _______/_________/__________ </w:t>
      </w:r>
    </w:p>
    <w:p w14:paraId="588CAA51" w14:textId="77777777" w:rsidR="00096DB2" w:rsidRPr="00460385" w:rsidRDefault="00096DB2">
      <w:pPr>
        <w:jc w:val="both"/>
        <w:rPr>
          <w:rFonts w:ascii="Calibri" w:hAnsi="Calibri" w:cs="Calibri"/>
          <w:b/>
          <w:sz w:val="16"/>
          <w:szCs w:val="16"/>
        </w:rPr>
      </w:pPr>
    </w:p>
    <w:p w14:paraId="276EB7C6" w14:textId="77777777" w:rsidR="00096DB2" w:rsidRPr="00460385" w:rsidRDefault="00096DB2">
      <w:pPr>
        <w:jc w:val="both"/>
        <w:rPr>
          <w:rFonts w:ascii="Calibri" w:hAnsi="Calibri" w:cs="Calibri"/>
          <w:b/>
          <w:sz w:val="16"/>
          <w:szCs w:val="16"/>
        </w:rPr>
      </w:pPr>
    </w:p>
    <w:p w14:paraId="5D8CF24E" w14:textId="77777777" w:rsidR="008D4EBB" w:rsidRPr="00460385" w:rsidRDefault="00DC3CE5">
      <w:pPr>
        <w:jc w:val="both"/>
        <w:rPr>
          <w:rFonts w:ascii="Calibri" w:hAnsi="Calibri" w:cs="Calibri"/>
          <w:sz w:val="20"/>
          <w:szCs w:val="20"/>
          <w:lang w:val="en-GB"/>
        </w:rPr>
      </w:pPr>
      <w:r w:rsidRPr="00460385">
        <w:rPr>
          <w:rFonts w:ascii="Calibri" w:hAnsi="Calibri" w:cs="Calibri"/>
          <w:sz w:val="20"/>
          <w:szCs w:val="20"/>
        </w:rPr>
        <w:t>Area from</w:t>
      </w:r>
      <w:r w:rsidR="00096DB2" w:rsidRPr="00460385">
        <w:rPr>
          <w:rFonts w:ascii="Calibri" w:hAnsi="Calibri" w:cs="Calibri"/>
          <w:sz w:val="20"/>
          <w:szCs w:val="20"/>
        </w:rPr>
        <w:t>: ____________________________________________________________</w:t>
      </w:r>
    </w:p>
    <w:p w14:paraId="03389034" w14:textId="77777777" w:rsidR="008D4EBB" w:rsidRPr="00460385" w:rsidRDefault="008D4EBB">
      <w:pPr>
        <w:jc w:val="center"/>
        <w:rPr>
          <w:rFonts w:ascii="Calibri" w:hAnsi="Calibri" w:cs="Calibri"/>
          <w:sz w:val="20"/>
          <w:szCs w:val="20"/>
        </w:rPr>
      </w:pPr>
    </w:p>
    <w:p w14:paraId="62C8CB00" w14:textId="77777777" w:rsidR="00460385" w:rsidRDefault="00DC3CE5" w:rsidP="00460385">
      <w:pPr>
        <w:autoSpaceDE w:val="0"/>
        <w:autoSpaceDN w:val="0"/>
        <w:adjustRightInd w:val="0"/>
        <w:rPr>
          <w:rFonts w:ascii="MS Shell Dlg 2" w:hAnsi="MS Shell Dlg 2" w:cs="MS Shell Dlg 2"/>
          <w:sz w:val="20"/>
          <w:szCs w:val="20"/>
          <w:lang w:val="en-GB" w:eastAsia="en-GB"/>
        </w:rPr>
      </w:pPr>
      <w:r w:rsidRPr="00460385">
        <w:rPr>
          <w:rFonts w:ascii="Calibri" w:hAnsi="Calibri" w:cs="Calibri"/>
          <w:sz w:val="20"/>
          <w:szCs w:val="20"/>
          <w:u w:val="single"/>
        </w:rPr>
        <w:t>Do you wish to receive any information about future events?</w:t>
      </w:r>
      <w:r w:rsidR="001041D0" w:rsidRPr="00460385">
        <w:rPr>
          <w:rFonts w:ascii="Calibri" w:hAnsi="Calibri" w:cs="Calibri"/>
          <w:sz w:val="20"/>
          <w:szCs w:val="20"/>
        </w:rPr>
        <w:t xml:space="preserve">     Yes:  </w:t>
      </w:r>
      <w:r w:rsidR="00853773" w:rsidRPr="00460385">
        <w:rPr>
          <w:rFonts w:ascii="Wingdings" w:hAnsi="Wingdings" w:cs="Wingdings"/>
          <w:sz w:val="20"/>
          <w:szCs w:val="20"/>
          <w:lang w:val="en-GB" w:eastAsia="en-GB"/>
        </w:rPr>
        <w:t></w:t>
      </w:r>
      <w:r w:rsidR="001041D0" w:rsidRPr="00460385">
        <w:rPr>
          <w:sz w:val="20"/>
          <w:szCs w:val="20"/>
        </w:rPr>
        <w:t xml:space="preserve">   </w:t>
      </w:r>
      <w:r w:rsidR="001041D0" w:rsidRPr="00460385">
        <w:rPr>
          <w:rFonts w:asciiTheme="minorHAnsi" w:hAnsiTheme="minorHAnsi" w:cstheme="minorHAnsi"/>
          <w:sz w:val="20"/>
          <w:szCs w:val="20"/>
        </w:rPr>
        <w:t>No:</w:t>
      </w:r>
      <w:r w:rsidR="001041D0" w:rsidRPr="00460385">
        <w:rPr>
          <w:sz w:val="20"/>
          <w:szCs w:val="20"/>
        </w:rPr>
        <w:t xml:space="preserve"> </w:t>
      </w:r>
      <w:r w:rsidR="00853773" w:rsidRPr="00460385">
        <w:rPr>
          <w:rFonts w:ascii="Wingdings" w:hAnsi="Wingdings" w:cs="Wingdings"/>
          <w:sz w:val="20"/>
          <w:szCs w:val="20"/>
          <w:lang w:val="en-GB" w:eastAsia="en-GB"/>
        </w:rPr>
        <w:t></w:t>
      </w:r>
      <w:r w:rsidRPr="00460385">
        <w:rPr>
          <w:rFonts w:ascii="Calibri" w:hAnsi="Calibri" w:cs="Calibri"/>
          <w:sz w:val="20"/>
          <w:szCs w:val="20"/>
        </w:rPr>
        <w:tab/>
      </w:r>
      <w:r w:rsidRPr="00460385">
        <w:rPr>
          <w:rFonts w:ascii="Calibri" w:hAnsi="Calibri" w:cs="Calibri"/>
          <w:sz w:val="20"/>
          <w:szCs w:val="20"/>
        </w:rPr>
        <w:tab/>
      </w:r>
    </w:p>
    <w:p w14:paraId="099603E4" w14:textId="77777777" w:rsidR="00460385" w:rsidRDefault="00460385" w:rsidP="00460385">
      <w:pPr>
        <w:autoSpaceDE w:val="0"/>
        <w:autoSpaceDN w:val="0"/>
        <w:adjustRightInd w:val="0"/>
        <w:rPr>
          <w:rFonts w:ascii="Calibri" w:hAnsi="Calibri" w:cs="Calibri"/>
          <w:sz w:val="20"/>
          <w:szCs w:val="20"/>
        </w:rPr>
      </w:pPr>
    </w:p>
    <w:p w14:paraId="4DA0074D" w14:textId="2F5E5E2D" w:rsidR="00DC3CE5" w:rsidRPr="00460385" w:rsidRDefault="001041D0" w:rsidP="00460385">
      <w:pPr>
        <w:autoSpaceDE w:val="0"/>
        <w:autoSpaceDN w:val="0"/>
        <w:adjustRightInd w:val="0"/>
        <w:rPr>
          <w:rFonts w:ascii="MS Shell Dlg 2" w:hAnsi="MS Shell Dlg 2" w:cs="MS Shell Dlg 2"/>
          <w:sz w:val="20"/>
          <w:szCs w:val="20"/>
          <w:lang w:val="en-GB" w:eastAsia="en-GB"/>
        </w:rPr>
      </w:pPr>
      <w:r w:rsidRPr="00460385">
        <w:rPr>
          <w:rFonts w:ascii="Calibri" w:hAnsi="Calibri" w:cs="Calibri"/>
          <w:sz w:val="20"/>
          <w:szCs w:val="20"/>
        </w:rPr>
        <w:t>Mob</w:t>
      </w:r>
      <w:r w:rsidR="00DC3CE5" w:rsidRPr="00460385">
        <w:rPr>
          <w:rFonts w:ascii="Calibri" w:hAnsi="Calibri" w:cs="Calibri"/>
          <w:sz w:val="20"/>
          <w:szCs w:val="20"/>
        </w:rPr>
        <w:t>: 0782 4441579</w:t>
      </w:r>
      <w:r w:rsidR="00460385" w:rsidRPr="00460385">
        <w:rPr>
          <w:rFonts w:ascii="Calibri" w:hAnsi="Calibri" w:cs="Calibri"/>
          <w:sz w:val="20"/>
          <w:szCs w:val="20"/>
        </w:rPr>
        <w:tab/>
      </w:r>
      <w:proofErr w:type="gramStart"/>
      <w:r w:rsidR="00460385" w:rsidRPr="00460385">
        <w:rPr>
          <w:rFonts w:ascii="Calibri" w:hAnsi="Calibri" w:cs="Calibri"/>
          <w:sz w:val="20"/>
          <w:szCs w:val="20"/>
        </w:rPr>
        <w:t>em</w:t>
      </w:r>
      <w:r w:rsidRPr="00460385">
        <w:rPr>
          <w:rFonts w:ascii="Calibri" w:hAnsi="Calibri" w:cs="Calibri"/>
          <w:sz w:val="20"/>
          <w:szCs w:val="20"/>
        </w:rPr>
        <w:t>ail</w:t>
      </w:r>
      <w:proofErr w:type="gramEnd"/>
      <w:r w:rsidR="00DC3CE5" w:rsidRPr="00460385">
        <w:rPr>
          <w:rFonts w:ascii="Calibri" w:hAnsi="Calibri" w:cs="Calibri"/>
          <w:sz w:val="20"/>
          <w:szCs w:val="20"/>
        </w:rPr>
        <w:t xml:space="preserve">: </w:t>
      </w:r>
      <w:hyperlink r:id="rId8" w:history="1">
        <w:r w:rsidR="00DC3CE5" w:rsidRPr="00460385">
          <w:rPr>
            <w:rStyle w:val="Hyperlink"/>
            <w:rFonts w:ascii="Calibri" w:hAnsi="Calibri" w:cs="Calibri"/>
            <w:color w:val="000000"/>
            <w:sz w:val="20"/>
            <w:szCs w:val="20"/>
            <w:u w:val="none"/>
          </w:rPr>
          <w:t>suewarren2@googlemail.com</w:t>
        </w:r>
      </w:hyperlink>
      <w:r w:rsidR="007D07FF" w:rsidRPr="00460385">
        <w:rPr>
          <w:rFonts w:ascii="Calibri" w:hAnsi="Calibri" w:cs="Calibri"/>
          <w:sz w:val="20"/>
          <w:szCs w:val="20"/>
        </w:rPr>
        <w:tab/>
      </w:r>
      <w:r w:rsidRPr="00460385">
        <w:rPr>
          <w:rFonts w:ascii="Calibri" w:hAnsi="Calibri" w:cs="Calibri"/>
          <w:sz w:val="20"/>
          <w:szCs w:val="20"/>
        </w:rPr>
        <w:t xml:space="preserve">Website: </w:t>
      </w:r>
      <w:r w:rsidR="00DC3CE5" w:rsidRPr="00460385">
        <w:rPr>
          <w:rFonts w:ascii="Calibri" w:hAnsi="Calibri" w:cs="Calibri"/>
          <w:sz w:val="20"/>
          <w:szCs w:val="20"/>
        </w:rPr>
        <w:t>www.suewarren.co.uk</w:t>
      </w:r>
    </w:p>
    <w:sectPr w:rsidR="00DC3CE5" w:rsidRPr="00460385" w:rsidSect="00096DB2">
      <w:footerReference w:type="even" r:id="rId9"/>
      <w:footerReference w:type="default" r:id="rId10"/>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4DA3" w14:textId="77777777" w:rsidR="00E54A33" w:rsidRDefault="00E54A33">
      <w:r>
        <w:separator/>
      </w:r>
    </w:p>
  </w:endnote>
  <w:endnote w:type="continuationSeparator" w:id="0">
    <w:p w14:paraId="398A4CE7" w14:textId="77777777" w:rsidR="00E54A33" w:rsidRDefault="00E5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Shell Dlg 2">
    <w:altName w:val="Calibr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674" w14:textId="77777777" w:rsidR="008D4EBB" w:rsidRDefault="00DC3CE5">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362A0DB9" w14:textId="77777777" w:rsidR="008D4EBB" w:rsidRDefault="008D4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FCB" w14:textId="77777777" w:rsidR="008D4EBB" w:rsidRDefault="008D4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3740" w14:textId="77777777" w:rsidR="00E54A33" w:rsidRDefault="00E54A33">
      <w:r>
        <w:separator/>
      </w:r>
    </w:p>
  </w:footnote>
  <w:footnote w:type="continuationSeparator" w:id="0">
    <w:p w14:paraId="5831175C" w14:textId="77777777" w:rsidR="00E54A33" w:rsidRDefault="00E54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0B6"/>
    <w:multiLevelType w:val="hybridMultilevel"/>
    <w:tmpl w:val="1E6C9C50"/>
    <w:lvl w:ilvl="0" w:tplc="79588E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4632"/>
    <w:multiLevelType w:val="hybridMultilevel"/>
    <w:tmpl w:val="756E8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3008563">
    <w:abstractNumId w:val="1"/>
  </w:num>
  <w:num w:numId="2" w16cid:durableId="106498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6"/>
    <w:rsid w:val="000659F0"/>
    <w:rsid w:val="00096DB2"/>
    <w:rsid w:val="000A42DA"/>
    <w:rsid w:val="00104138"/>
    <w:rsid w:val="001041D0"/>
    <w:rsid w:val="00182E9F"/>
    <w:rsid w:val="001A31E0"/>
    <w:rsid w:val="001C1A28"/>
    <w:rsid w:val="00207FC6"/>
    <w:rsid w:val="00214C37"/>
    <w:rsid w:val="0028631F"/>
    <w:rsid w:val="00324084"/>
    <w:rsid w:val="00361728"/>
    <w:rsid w:val="003B3217"/>
    <w:rsid w:val="003D2E6A"/>
    <w:rsid w:val="00447AE9"/>
    <w:rsid w:val="00460385"/>
    <w:rsid w:val="00471441"/>
    <w:rsid w:val="00474633"/>
    <w:rsid w:val="00480217"/>
    <w:rsid w:val="004D5006"/>
    <w:rsid w:val="004E20F7"/>
    <w:rsid w:val="004F5AD1"/>
    <w:rsid w:val="00586B4B"/>
    <w:rsid w:val="005E02FB"/>
    <w:rsid w:val="005E2BDF"/>
    <w:rsid w:val="005E6D3F"/>
    <w:rsid w:val="005F163D"/>
    <w:rsid w:val="005F198E"/>
    <w:rsid w:val="00621058"/>
    <w:rsid w:val="006248CB"/>
    <w:rsid w:val="00634213"/>
    <w:rsid w:val="006453CD"/>
    <w:rsid w:val="0064593E"/>
    <w:rsid w:val="006D696A"/>
    <w:rsid w:val="007146E7"/>
    <w:rsid w:val="00751ABF"/>
    <w:rsid w:val="007718A6"/>
    <w:rsid w:val="00796916"/>
    <w:rsid w:val="007A2DF2"/>
    <w:rsid w:val="007D07FF"/>
    <w:rsid w:val="007D786E"/>
    <w:rsid w:val="007E25CC"/>
    <w:rsid w:val="007E339E"/>
    <w:rsid w:val="007F42B6"/>
    <w:rsid w:val="00840A30"/>
    <w:rsid w:val="00853773"/>
    <w:rsid w:val="00870642"/>
    <w:rsid w:val="008910FE"/>
    <w:rsid w:val="008D4EBB"/>
    <w:rsid w:val="00915CE3"/>
    <w:rsid w:val="009219CA"/>
    <w:rsid w:val="00931F34"/>
    <w:rsid w:val="00977F73"/>
    <w:rsid w:val="009E3363"/>
    <w:rsid w:val="009E6B20"/>
    <w:rsid w:val="00AC047A"/>
    <w:rsid w:val="00AF7B5E"/>
    <w:rsid w:val="00B849A5"/>
    <w:rsid w:val="00C173E9"/>
    <w:rsid w:val="00C47F36"/>
    <w:rsid w:val="00CF65AA"/>
    <w:rsid w:val="00DC3CE5"/>
    <w:rsid w:val="00E54A33"/>
    <w:rsid w:val="00EA6310"/>
    <w:rsid w:val="00EB025B"/>
    <w:rsid w:val="00F024EB"/>
    <w:rsid w:val="00F14DFD"/>
    <w:rsid w:val="00F76836"/>
    <w:rsid w:val="00FF7D11"/>
    <w:rsid w:val="1D0A68C8"/>
    <w:rsid w:val="375F66FD"/>
    <w:rsid w:val="57C9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D1BDB"/>
  <w15:chartTrackingRefBased/>
  <w15:docId w15:val="{E2C04B03-733F-4F0C-8C2A-B8B8D6C8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customStyle="1" w:styleId="western">
    <w:name w:val="western"/>
    <w:basedOn w:val="Normal"/>
  </w:style>
  <w:style w:type="paragraph" w:customStyle="1" w:styleId="LogoLine">
    <w:name w:val="Logo Line"/>
    <w:basedOn w:val="Normal"/>
    <w:pPr>
      <w:jc w:val="center"/>
    </w:pPr>
    <w:rPr>
      <w:rFonts w:ascii="Tahoma" w:hAnsi="Tahoma"/>
      <w:sz w:val="28"/>
      <w:szCs w:val="20"/>
      <w:lang w:val="en-GB"/>
    </w:rPr>
  </w:style>
  <w:style w:type="paragraph" w:styleId="Footer">
    <w:name w:val="footer"/>
    <w:basedOn w:val="Normal"/>
    <w:pPr>
      <w:tabs>
        <w:tab w:val="center" w:pos="4320"/>
        <w:tab w:val="right" w:pos="8640"/>
      </w:tabs>
    </w:pPr>
  </w:style>
  <w:style w:type="paragraph" w:styleId="Header">
    <w:name w:val="header"/>
    <w:basedOn w:val="Normal"/>
    <w:link w:val="HeaderChar"/>
    <w:rsid w:val="00096DB2"/>
    <w:pPr>
      <w:tabs>
        <w:tab w:val="center" w:pos="4513"/>
        <w:tab w:val="right" w:pos="9026"/>
      </w:tabs>
    </w:pPr>
  </w:style>
  <w:style w:type="character" w:customStyle="1" w:styleId="HeaderChar">
    <w:name w:val="Header Char"/>
    <w:basedOn w:val="DefaultParagraphFont"/>
    <w:link w:val="Header"/>
    <w:rsid w:val="00096D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arren2@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C6A5-FB70-416F-B315-AAE5FBB7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Mobile Sue: 07824441579</vt:lpstr>
    </vt:vector>
  </TitlesOfParts>
  <Company>flying widget supplies</Company>
  <LinksUpToDate>false</LinksUpToDate>
  <CharactersWithSpaces>2602</CharactersWithSpaces>
  <SharedDoc>false</SharedDoc>
  <HLinks>
    <vt:vector size="6" baseType="variant">
      <vt:variant>
        <vt:i4>2555980</vt:i4>
      </vt:variant>
      <vt:variant>
        <vt:i4>0</vt:i4>
      </vt:variant>
      <vt:variant>
        <vt:i4>0</vt:i4>
      </vt:variant>
      <vt:variant>
        <vt:i4>5</vt:i4>
      </vt:variant>
      <vt:variant>
        <vt:lpwstr>mailto:suewarren2@googlemail.com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Sue: 07824441579</dc:title>
  <dc:subject/>
  <dc:creator>charlie warren</dc:creator>
  <cp:keywords/>
  <dc:description/>
  <cp:lastModifiedBy>David Cobbledick</cp:lastModifiedBy>
  <cp:revision>2</cp:revision>
  <cp:lastPrinted>2012-06-05T19:57:00Z</cp:lastPrinted>
  <dcterms:created xsi:type="dcterms:W3CDTF">2023-01-09T15:31:00Z</dcterms:created>
  <dcterms:modified xsi:type="dcterms:W3CDTF">2023-01-09T15:31:00Z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358822398</vt:r8>
  </property>
  <property fmtid="{D5CDD505-2E9C-101B-9397-08002B2CF9AE}" pid="3" name="_EmailSubject">
    <vt:lpwstr>disclaimer&amp;leaflet</vt:lpwstr>
  </property>
  <property fmtid="{D5CDD505-2E9C-101B-9397-08002B2CF9AE}" pid="4" name="_AuthorEmail">
    <vt:lpwstr>wendy@vipaonline.co.uk</vt:lpwstr>
  </property>
  <property fmtid="{D5CDD505-2E9C-101B-9397-08002B2CF9AE}" pid="5" name="_AuthorEmailDisplayName">
    <vt:lpwstr>Wendy Caley</vt:lpwstr>
  </property>
  <property fmtid="{D5CDD505-2E9C-101B-9397-08002B2CF9AE}" pid="6" name="_ReviewingToolsShownOnce">
    <vt:lpwstr/>
  </property>
  <property fmtid="{D5CDD505-2E9C-101B-9397-08002B2CF9AE}" pid="7" name="KSOProductBuildVer">
    <vt:lpwstr>2057-10.2.0.6020</vt:lpwstr>
  </property>
</Properties>
</file>